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83" w:rsidRDefault="000A4B3F" w:rsidP="000A4B3F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B3F">
        <w:rPr>
          <w:rFonts w:ascii="Times New Roman" w:hAnsi="Times New Roman" w:cs="Times New Roman"/>
          <w:b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Přeškolení na přístrojovou techniku v pedikúře</w:t>
      </w:r>
    </w:p>
    <w:p w:rsidR="00741FC4" w:rsidRDefault="00741FC4" w:rsidP="000A4B3F">
      <w:pPr>
        <w:spacing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0A4B3F" w:rsidRDefault="000A4B3F" w:rsidP="000A4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F8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Název kurzu:</w:t>
      </w:r>
      <w:r w:rsidRPr="002A0F8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2A0F8D">
        <w:rPr>
          <w:rFonts w:ascii="Times New Roman" w:hAnsi="Times New Roman" w:cs="Times New Roman"/>
          <w:sz w:val="24"/>
          <w:szCs w:val="24"/>
        </w:rPr>
        <w:t>Přeškolení na přístrojovou techniku v</w:t>
      </w:r>
      <w:r w:rsidR="00B469DF">
        <w:rPr>
          <w:rFonts w:ascii="Times New Roman" w:hAnsi="Times New Roman" w:cs="Times New Roman"/>
          <w:sz w:val="24"/>
          <w:szCs w:val="24"/>
        </w:rPr>
        <w:t> </w:t>
      </w:r>
      <w:r w:rsidRPr="002A0F8D">
        <w:rPr>
          <w:rFonts w:ascii="Times New Roman" w:hAnsi="Times New Roman" w:cs="Times New Roman"/>
          <w:sz w:val="24"/>
          <w:szCs w:val="24"/>
        </w:rPr>
        <w:t>pedikúře</w:t>
      </w:r>
    </w:p>
    <w:p w:rsidR="00B469DF" w:rsidRPr="002A0F8D" w:rsidRDefault="00B469DF" w:rsidP="000A4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Specifikace: Kurz je určen pro pedikéry a jiné odborníky z oblasti preventivní a rekondiční péče o nohy, kteří chtějí ošetřovat nohy moderní, zdravotně vyhovující a vysoce hygienickou metodou. Kurz je určen pro pedikéry, kteří doposud pracovali pouze mokrou technikou</w:t>
      </w:r>
      <w:r w:rsidR="00741FC4">
        <w:rPr>
          <w:rFonts w:ascii="Times New Roman" w:hAnsi="Times New Roman" w:cs="Times New Roman"/>
          <w:sz w:val="24"/>
          <w:szCs w:val="24"/>
        </w:rPr>
        <w:t xml:space="preserve"> a pro osta</w:t>
      </w:r>
      <w:r>
        <w:rPr>
          <w:rFonts w:ascii="Times New Roman" w:hAnsi="Times New Roman" w:cs="Times New Roman"/>
          <w:sz w:val="24"/>
          <w:szCs w:val="24"/>
        </w:rPr>
        <w:t>tní pedikéry, kteř</w:t>
      </w:r>
      <w:r w:rsidR="00741FC4">
        <w:rPr>
          <w:rFonts w:ascii="Times New Roman" w:hAnsi="Times New Roman" w:cs="Times New Roman"/>
          <w:sz w:val="24"/>
          <w:szCs w:val="24"/>
        </w:rPr>
        <w:t>í se chtějí ve své profesi více</w:t>
      </w:r>
      <w:r>
        <w:rPr>
          <w:rFonts w:ascii="Times New Roman" w:hAnsi="Times New Roman" w:cs="Times New Roman"/>
          <w:sz w:val="24"/>
          <w:szCs w:val="24"/>
        </w:rPr>
        <w:t xml:space="preserve"> zdokonalit</w:t>
      </w:r>
      <w:r w:rsidR="00741FC4">
        <w:rPr>
          <w:rFonts w:ascii="Times New Roman" w:hAnsi="Times New Roman" w:cs="Times New Roman"/>
          <w:sz w:val="24"/>
          <w:szCs w:val="24"/>
        </w:rPr>
        <w:t>. Přeškolení na přístrojovou techniku v pedikúře patří mezi základní vzdělanostní pilíře každého profesionála v oblasti péče o nohy.</w:t>
      </w:r>
    </w:p>
    <w:p w:rsidR="002A0F8D" w:rsidRPr="002A0F8D" w:rsidRDefault="002A0F8D" w:rsidP="000A4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F8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Místo konání:</w:t>
      </w:r>
      <w:r w:rsidRPr="002A0F8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2A0F8D">
        <w:rPr>
          <w:rFonts w:ascii="Times New Roman" w:hAnsi="Times New Roman" w:cs="Times New Roman"/>
          <w:sz w:val="24"/>
          <w:szCs w:val="24"/>
        </w:rPr>
        <w:t>Vzdělávací a školící centrum Jaroslav Fešar, Praha 4</w:t>
      </w:r>
      <w:r w:rsidRPr="002A0F8D">
        <w:rPr>
          <w:rFonts w:ascii="Times New Roman" w:hAnsi="Times New Roman" w:cs="Times New Roman"/>
          <w:sz w:val="24"/>
          <w:szCs w:val="24"/>
        </w:rPr>
        <w:br/>
        <w:t xml:space="preserve">                         Svatoslavova 16, 140 00 Praha 4</w:t>
      </w:r>
    </w:p>
    <w:p w:rsidR="002A0F8D" w:rsidRPr="002A0F8D" w:rsidRDefault="002A0F8D" w:rsidP="000A4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F8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Jméno školitele:</w:t>
      </w:r>
      <w:r w:rsidRPr="002A0F8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2A0F8D">
        <w:rPr>
          <w:rFonts w:ascii="Times New Roman" w:hAnsi="Times New Roman" w:cs="Times New Roman"/>
          <w:sz w:val="24"/>
          <w:szCs w:val="24"/>
        </w:rPr>
        <w:t>Jaroslav Fešar</w:t>
      </w:r>
      <w:r w:rsidR="009F0AEE">
        <w:rPr>
          <w:rFonts w:ascii="Times New Roman" w:hAnsi="Times New Roman" w:cs="Times New Roman"/>
          <w:sz w:val="24"/>
          <w:szCs w:val="24"/>
        </w:rPr>
        <w:t>, ředitel Centra péče o nohy a tělo Praha 4 a prezident České podologické společnosti, z. s.</w:t>
      </w:r>
    </w:p>
    <w:p w:rsidR="002A0F8D" w:rsidRDefault="002A0F8D" w:rsidP="002A0F8D">
      <w:pPr>
        <w:pStyle w:val="Normlnweb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2A0F8D">
        <w:rPr>
          <w:b/>
          <w:color w:val="1F497D" w:themeColor="text2"/>
        </w:rPr>
        <w:t>Cena kurzu:</w:t>
      </w:r>
      <w:r w:rsidRPr="002A0F8D">
        <w:rPr>
          <w:color w:val="1F497D" w:themeColor="text2"/>
        </w:rPr>
        <w:t xml:space="preserve"> </w:t>
      </w:r>
      <w:r w:rsidRPr="002A0F8D">
        <w:rPr>
          <w:color w:val="000000"/>
        </w:rPr>
        <w:t>6900,-Kč</w:t>
      </w:r>
    </w:p>
    <w:p w:rsidR="00B469DF" w:rsidRDefault="00B469DF" w:rsidP="002A0F8D">
      <w:pPr>
        <w:pStyle w:val="Normlnweb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</w:p>
    <w:p w:rsidR="00B469DF" w:rsidRDefault="00B469DF" w:rsidP="002A0F8D">
      <w:pPr>
        <w:pStyle w:val="Normlnweb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B469DF">
        <w:rPr>
          <w:b/>
          <w:color w:val="1F497D" w:themeColor="text2"/>
        </w:rPr>
        <w:t>Úhrada kurzu:</w:t>
      </w:r>
      <w:r w:rsidRPr="00B469DF">
        <w:rPr>
          <w:color w:val="1F497D" w:themeColor="text2"/>
        </w:rPr>
        <w:t xml:space="preserve"> </w:t>
      </w:r>
      <w:r>
        <w:rPr>
          <w:color w:val="000000"/>
        </w:rPr>
        <w:t xml:space="preserve">předem převodem na účet </w:t>
      </w:r>
      <w:r w:rsidRPr="00B469DF">
        <w:rPr>
          <w:color w:val="000000"/>
        </w:rPr>
        <w:t>2603768093/0800</w:t>
      </w:r>
    </w:p>
    <w:p w:rsidR="009F0AEE" w:rsidRDefault="009F0AEE" w:rsidP="002A0F8D">
      <w:pPr>
        <w:pStyle w:val="Normlnweb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</w:p>
    <w:p w:rsidR="009F0AEE" w:rsidRPr="002A0F8D" w:rsidRDefault="009F0AEE" w:rsidP="002A0F8D">
      <w:pPr>
        <w:pStyle w:val="Normlnweb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9F0AEE">
        <w:rPr>
          <w:b/>
          <w:color w:val="1F497D" w:themeColor="text2"/>
        </w:rPr>
        <w:t>V ceně kurzu:</w:t>
      </w:r>
      <w:r w:rsidRPr="009F0AEE">
        <w:rPr>
          <w:color w:val="1F497D" w:themeColor="text2"/>
        </w:rPr>
        <w:t xml:space="preserve"> </w:t>
      </w:r>
      <w:r>
        <w:rPr>
          <w:color w:val="000000"/>
        </w:rPr>
        <w:t>občerstvení, spotřebovaný materiál, dárek, fotodokumentace z kurzu a diplom</w:t>
      </w:r>
    </w:p>
    <w:p w:rsidR="002A0F8D" w:rsidRPr="002A0F8D" w:rsidRDefault="002A0F8D" w:rsidP="002A0F8D">
      <w:pPr>
        <w:pStyle w:val="Normlnweb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</w:p>
    <w:p w:rsidR="000A4B3F" w:rsidRPr="002A0F8D" w:rsidRDefault="000A4B3F" w:rsidP="000A4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F8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Datum konání:</w:t>
      </w:r>
      <w:r w:rsidRPr="002A0F8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bookmarkStart w:id="0" w:name="_GoBack"/>
      <w:bookmarkEnd w:id="0"/>
    </w:p>
    <w:p w:rsidR="000A4B3F" w:rsidRPr="002A0F8D" w:rsidRDefault="000A4B3F" w:rsidP="000A4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F8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Čas konání:</w:t>
      </w:r>
      <w:r w:rsidRPr="002A0F8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2A0F8D">
        <w:rPr>
          <w:rFonts w:ascii="Times New Roman" w:hAnsi="Times New Roman" w:cs="Times New Roman"/>
          <w:sz w:val="24"/>
          <w:szCs w:val="24"/>
        </w:rPr>
        <w:t>Sobota</w:t>
      </w:r>
      <w:r w:rsidR="002A0F8D" w:rsidRPr="002A0F8D">
        <w:rPr>
          <w:rFonts w:ascii="Times New Roman" w:hAnsi="Times New Roman" w:cs="Times New Roman"/>
          <w:sz w:val="24"/>
          <w:szCs w:val="24"/>
        </w:rPr>
        <w:t>:</w:t>
      </w:r>
      <w:r w:rsidRPr="002A0F8D">
        <w:rPr>
          <w:rFonts w:ascii="Times New Roman" w:hAnsi="Times New Roman" w:cs="Times New Roman"/>
          <w:sz w:val="24"/>
          <w:szCs w:val="24"/>
        </w:rPr>
        <w:t xml:space="preserve"> 9.30 hod. prezentace – ukončení </w:t>
      </w:r>
      <w:r w:rsidR="002A0F8D" w:rsidRPr="002A0F8D">
        <w:rPr>
          <w:rFonts w:ascii="Times New Roman" w:hAnsi="Times New Roman" w:cs="Times New Roman"/>
          <w:sz w:val="24"/>
          <w:szCs w:val="24"/>
        </w:rPr>
        <w:t>v cca 17.30 hod.</w:t>
      </w:r>
      <w:r w:rsidR="002A0F8D" w:rsidRPr="002A0F8D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="009F0AEE">
        <w:rPr>
          <w:rFonts w:ascii="Times New Roman" w:hAnsi="Times New Roman" w:cs="Times New Roman"/>
          <w:sz w:val="24"/>
          <w:szCs w:val="24"/>
        </w:rPr>
        <w:t xml:space="preserve">  </w:t>
      </w:r>
      <w:r w:rsidR="002A0F8D" w:rsidRPr="002A0F8D">
        <w:rPr>
          <w:rFonts w:ascii="Times New Roman" w:hAnsi="Times New Roman" w:cs="Times New Roman"/>
          <w:sz w:val="24"/>
          <w:szCs w:val="24"/>
        </w:rPr>
        <w:t xml:space="preserve">Neděle: 9.00 hod. – </w:t>
      </w:r>
      <w:r w:rsidR="00B469DF">
        <w:rPr>
          <w:rFonts w:ascii="Times New Roman" w:hAnsi="Times New Roman" w:cs="Times New Roman"/>
          <w:sz w:val="24"/>
          <w:szCs w:val="24"/>
        </w:rPr>
        <w:t>cca</w:t>
      </w:r>
      <w:r w:rsidR="002A0F8D" w:rsidRPr="002A0F8D">
        <w:rPr>
          <w:rFonts w:ascii="Times New Roman" w:hAnsi="Times New Roman" w:cs="Times New Roman"/>
          <w:sz w:val="24"/>
          <w:szCs w:val="24"/>
        </w:rPr>
        <w:t>16 hod.</w:t>
      </w:r>
    </w:p>
    <w:p w:rsidR="000A4B3F" w:rsidRPr="002A0F8D" w:rsidRDefault="000A4B3F" w:rsidP="000A4B3F">
      <w:pPr>
        <w:pStyle w:val="Normlnweb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2A0F8D">
        <w:rPr>
          <w:b/>
          <w:color w:val="1F497D" w:themeColor="text2"/>
        </w:rPr>
        <w:t>Počet hodin:</w:t>
      </w:r>
      <w:r w:rsidRPr="002A0F8D">
        <w:rPr>
          <w:color w:val="1F497D" w:themeColor="text2"/>
        </w:rPr>
        <w:t xml:space="preserve"> </w:t>
      </w:r>
      <w:r w:rsidRPr="002A0F8D">
        <w:rPr>
          <w:color w:val="000000"/>
        </w:rPr>
        <w:t>15 vyučovacích hodin (a 45 min.)</w:t>
      </w:r>
    </w:p>
    <w:p w:rsidR="000A4B3F" w:rsidRPr="002A0F8D" w:rsidRDefault="000A4B3F" w:rsidP="000A4B3F">
      <w:pPr>
        <w:pStyle w:val="Normlnweb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</w:p>
    <w:p w:rsidR="000A4B3F" w:rsidRPr="002A0F8D" w:rsidRDefault="000A4B3F" w:rsidP="000A4B3F">
      <w:pPr>
        <w:pStyle w:val="Normlnweb"/>
        <w:shd w:val="clear" w:color="auto" w:fill="FFFFFF"/>
        <w:spacing w:before="0" w:beforeAutospacing="0" w:after="0" w:afterAutospacing="0" w:line="266" w:lineRule="atLeast"/>
        <w:rPr>
          <w:b/>
          <w:color w:val="1F497D" w:themeColor="text2"/>
        </w:rPr>
      </w:pPr>
      <w:r w:rsidRPr="002A0F8D">
        <w:rPr>
          <w:b/>
          <w:color w:val="1F497D" w:themeColor="text2"/>
        </w:rPr>
        <w:t>Program:</w:t>
      </w:r>
    </w:p>
    <w:p w:rsidR="000A4B3F" w:rsidRPr="002A0F8D" w:rsidRDefault="000A4B3F" w:rsidP="000A4B3F">
      <w:pPr>
        <w:pStyle w:val="Normlnweb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2A0F8D">
        <w:rPr>
          <w:color w:val="000000"/>
          <w:u w:val="single"/>
        </w:rPr>
        <w:br/>
      </w:r>
      <w:r w:rsidRPr="00B469DF">
        <w:rPr>
          <w:color w:val="C0504D" w:themeColor="accent2"/>
        </w:rPr>
        <w:t>Pátek:</w:t>
      </w:r>
      <w:r w:rsidRPr="00B469DF">
        <w:rPr>
          <w:rStyle w:val="apple-converted-space"/>
          <w:color w:val="C0504D" w:themeColor="accent2"/>
        </w:rPr>
        <w:t> </w:t>
      </w:r>
      <w:r w:rsidRPr="002A0F8D">
        <w:rPr>
          <w:color w:val="000000"/>
        </w:rPr>
        <w:t>teorie</w:t>
      </w:r>
    </w:p>
    <w:p w:rsidR="000A4B3F" w:rsidRPr="002A0F8D" w:rsidRDefault="000A4B3F" w:rsidP="000A4B3F">
      <w:pPr>
        <w:pStyle w:val="Normlnweb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2A0F8D">
        <w:rPr>
          <w:color w:val="000000"/>
        </w:rPr>
        <w:t>Úvod do pedikérské činnosti, historie pedikúry, terminologie a legislativa v ČR, podologie, typy a způsoby pedikérského ošetření, význam a využití  přístrojové pedikúry, využití u pacientů s diabetem, ošetření zarůstajících nehtů přístrojovou technikou, pracovní postup krok za krokem, mobilní pedikúra, </w:t>
      </w:r>
    </w:p>
    <w:p w:rsidR="000A4B3F" w:rsidRPr="002A0F8D" w:rsidRDefault="000A4B3F" w:rsidP="000A4B3F">
      <w:pPr>
        <w:pStyle w:val="Normlnweb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B469DF">
        <w:rPr>
          <w:color w:val="C0504D" w:themeColor="accent2"/>
        </w:rPr>
        <w:t>Sobota:</w:t>
      </w:r>
      <w:r w:rsidRPr="00B469DF">
        <w:rPr>
          <w:rStyle w:val="apple-converted-space"/>
          <w:color w:val="C0504D" w:themeColor="accent2"/>
        </w:rPr>
        <w:t> </w:t>
      </w:r>
      <w:r w:rsidRPr="002A0F8D">
        <w:rPr>
          <w:color w:val="000000"/>
        </w:rPr>
        <w:t>teorie + praxe</w:t>
      </w:r>
    </w:p>
    <w:p w:rsidR="000A4B3F" w:rsidRPr="002A0F8D" w:rsidRDefault="000A4B3F" w:rsidP="000A4B3F">
      <w:pPr>
        <w:pStyle w:val="Normlnweb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2A0F8D">
        <w:rPr>
          <w:color w:val="000000"/>
        </w:rPr>
        <w:t xml:space="preserve">Přístrojové vybavení a vybavení pracovního obsluhy, podologické přístroje typy, rozbor přístroje, odsávací zařízení, rotační instrumentárium k pedikérské práci, hygienické předpisy dle vyhlášky 306/2012 </w:t>
      </w:r>
      <w:proofErr w:type="gramStart"/>
      <w:r w:rsidRPr="002A0F8D">
        <w:rPr>
          <w:color w:val="000000"/>
        </w:rPr>
        <w:t>Sb..</w:t>
      </w:r>
      <w:proofErr w:type="gramEnd"/>
    </w:p>
    <w:p w:rsidR="000A4B3F" w:rsidRPr="002A0F8D" w:rsidRDefault="000A4B3F" w:rsidP="000A4B3F">
      <w:pPr>
        <w:pStyle w:val="Normlnweb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2A0F8D">
        <w:rPr>
          <w:color w:val="000000"/>
        </w:rPr>
        <w:t>Komentovaná modelová ukázka ošetření přístrojovou technikou. Praxe</w:t>
      </w:r>
    </w:p>
    <w:p w:rsidR="000A4B3F" w:rsidRPr="002A0F8D" w:rsidRDefault="000A4B3F" w:rsidP="000A4B3F">
      <w:pPr>
        <w:pStyle w:val="Normlnweb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</w:p>
    <w:p w:rsidR="000A4B3F" w:rsidRPr="002A0F8D" w:rsidRDefault="000A4B3F" w:rsidP="000A4B3F">
      <w:pPr>
        <w:pStyle w:val="Normlnweb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2A0F8D">
        <w:rPr>
          <w:b/>
          <w:color w:val="1F497D" w:themeColor="text2"/>
        </w:rPr>
        <w:t>Použité přístroje a materiály:</w:t>
      </w:r>
      <w:r w:rsidRPr="002A0F8D">
        <w:rPr>
          <w:color w:val="1F497D" w:themeColor="text2"/>
        </w:rPr>
        <w:t xml:space="preserve"> </w:t>
      </w:r>
      <w:r w:rsidR="002A0F8D" w:rsidRPr="002A0F8D">
        <w:rPr>
          <w:color w:val="000000"/>
        </w:rPr>
        <w:t>Vzdělávací a školící centrum Jaroslav Fešar</w:t>
      </w:r>
    </w:p>
    <w:p w:rsidR="002A0F8D" w:rsidRPr="002A0F8D" w:rsidRDefault="002A0F8D" w:rsidP="000A4B3F">
      <w:pPr>
        <w:pStyle w:val="Normlnweb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</w:p>
    <w:p w:rsidR="000A4B3F" w:rsidRDefault="000A4B3F" w:rsidP="000A4B3F">
      <w:pPr>
        <w:pStyle w:val="Normlnweb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2A0F8D">
        <w:rPr>
          <w:b/>
          <w:color w:val="1F497D" w:themeColor="text2"/>
        </w:rPr>
        <w:t>Klienti na praxi</w:t>
      </w:r>
      <w:r w:rsidR="002A0F8D" w:rsidRPr="002A0F8D">
        <w:rPr>
          <w:b/>
          <w:color w:val="1F497D" w:themeColor="text2"/>
        </w:rPr>
        <w:t xml:space="preserve"> zabezpečí</w:t>
      </w:r>
      <w:r w:rsidRPr="002A0F8D">
        <w:rPr>
          <w:b/>
          <w:color w:val="1F497D" w:themeColor="text2"/>
        </w:rPr>
        <w:t>:</w:t>
      </w:r>
      <w:r w:rsidR="002A0F8D" w:rsidRPr="002A0F8D">
        <w:rPr>
          <w:color w:val="1F497D" w:themeColor="text2"/>
        </w:rPr>
        <w:t xml:space="preserve"> </w:t>
      </w:r>
      <w:r w:rsidR="002A0F8D" w:rsidRPr="002A0F8D">
        <w:rPr>
          <w:color w:val="000000"/>
        </w:rPr>
        <w:t>Vzdělávací a školící centrum Jaroslav Fešar</w:t>
      </w:r>
    </w:p>
    <w:p w:rsidR="002A0F8D" w:rsidRDefault="002A0F8D" w:rsidP="000A4B3F">
      <w:pPr>
        <w:pStyle w:val="Normlnweb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</w:p>
    <w:p w:rsidR="002A0F8D" w:rsidRPr="002A0F8D" w:rsidRDefault="002A0F8D" w:rsidP="000A4B3F">
      <w:pPr>
        <w:pStyle w:val="Normlnweb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>
        <w:rPr>
          <w:color w:val="000000"/>
        </w:rPr>
        <w:t>Zařízení je akreditováno MŠ</w:t>
      </w:r>
      <w:r w:rsidR="009F0AEE">
        <w:rPr>
          <w:color w:val="000000"/>
        </w:rPr>
        <w:t>MT na rekvalifikační kurzy pro pracovní činnost Pedikúra.</w:t>
      </w:r>
    </w:p>
    <w:p w:rsidR="000A4B3F" w:rsidRPr="002A0F8D" w:rsidRDefault="000A4B3F">
      <w:pPr>
        <w:rPr>
          <w:rFonts w:ascii="Times New Roman" w:hAnsi="Times New Roman" w:cs="Times New Roman"/>
          <w:sz w:val="24"/>
          <w:szCs w:val="24"/>
        </w:rPr>
      </w:pPr>
    </w:p>
    <w:sectPr w:rsidR="000A4B3F" w:rsidRPr="002A0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2A" w:rsidRDefault="005C7D2A" w:rsidP="009F0AEE">
      <w:pPr>
        <w:spacing w:after="0" w:line="240" w:lineRule="auto"/>
      </w:pPr>
      <w:r>
        <w:separator/>
      </w:r>
    </w:p>
  </w:endnote>
  <w:endnote w:type="continuationSeparator" w:id="0">
    <w:p w:rsidR="005C7D2A" w:rsidRDefault="005C7D2A" w:rsidP="009F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EE" w:rsidRDefault="009F0AE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EE" w:rsidRDefault="009F0AE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EE" w:rsidRDefault="009F0A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2A" w:rsidRDefault="005C7D2A" w:rsidP="009F0AEE">
      <w:pPr>
        <w:spacing w:after="0" w:line="240" w:lineRule="auto"/>
      </w:pPr>
      <w:r>
        <w:separator/>
      </w:r>
    </w:p>
  </w:footnote>
  <w:footnote w:type="continuationSeparator" w:id="0">
    <w:p w:rsidR="005C7D2A" w:rsidRDefault="005C7D2A" w:rsidP="009F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EE" w:rsidRDefault="009F0AE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EE" w:rsidRDefault="009F0AE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EE" w:rsidRDefault="009F0AE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AE"/>
    <w:rsid w:val="000A4B3F"/>
    <w:rsid w:val="002A0F8D"/>
    <w:rsid w:val="005B1983"/>
    <w:rsid w:val="005C7D2A"/>
    <w:rsid w:val="00741FC4"/>
    <w:rsid w:val="007C14AE"/>
    <w:rsid w:val="00824E03"/>
    <w:rsid w:val="00827427"/>
    <w:rsid w:val="009F0AEE"/>
    <w:rsid w:val="00B469DF"/>
    <w:rsid w:val="00C62A2B"/>
    <w:rsid w:val="00C748E7"/>
    <w:rsid w:val="00E0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A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A4B3F"/>
  </w:style>
  <w:style w:type="paragraph" w:styleId="Textbubliny">
    <w:name w:val="Balloon Text"/>
    <w:basedOn w:val="Normln"/>
    <w:link w:val="TextbublinyChar"/>
    <w:uiPriority w:val="99"/>
    <w:semiHidden/>
    <w:unhideWhenUsed/>
    <w:rsid w:val="000A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B3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0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0AEE"/>
  </w:style>
  <w:style w:type="paragraph" w:styleId="Zpat">
    <w:name w:val="footer"/>
    <w:basedOn w:val="Normln"/>
    <w:link w:val="ZpatChar"/>
    <w:uiPriority w:val="99"/>
    <w:unhideWhenUsed/>
    <w:rsid w:val="009F0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0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A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A4B3F"/>
  </w:style>
  <w:style w:type="paragraph" w:styleId="Textbubliny">
    <w:name w:val="Balloon Text"/>
    <w:basedOn w:val="Normln"/>
    <w:link w:val="TextbublinyChar"/>
    <w:uiPriority w:val="99"/>
    <w:semiHidden/>
    <w:unhideWhenUsed/>
    <w:rsid w:val="000A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B3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0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0AEE"/>
  </w:style>
  <w:style w:type="paragraph" w:styleId="Zpat">
    <w:name w:val="footer"/>
    <w:basedOn w:val="Normln"/>
    <w:link w:val="ZpatChar"/>
    <w:uiPriority w:val="99"/>
    <w:unhideWhenUsed/>
    <w:rsid w:val="009F0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0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7</cp:revision>
  <cp:lastPrinted>2015-03-30T21:03:00Z</cp:lastPrinted>
  <dcterms:created xsi:type="dcterms:W3CDTF">2015-03-27T19:23:00Z</dcterms:created>
  <dcterms:modified xsi:type="dcterms:W3CDTF">2015-03-30T21:03:00Z</dcterms:modified>
</cp:coreProperties>
</file>